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78C30" w14:textId="503DD373" w:rsidR="00BD08BC" w:rsidRPr="00814E6E" w:rsidRDefault="00BD08BC" w:rsidP="00BD08BC">
      <w:pPr>
        <w:jc w:val="right"/>
        <w:rPr>
          <w:rFonts w:ascii="Times New Roman" w:hAnsi="Times New Roman" w:cs="Times New Roman"/>
          <w:sz w:val="24"/>
          <w:szCs w:val="24"/>
        </w:rPr>
      </w:pPr>
      <w:r w:rsidRPr="00814E6E">
        <w:rPr>
          <w:rFonts w:ascii="Times New Roman" w:hAnsi="Times New Roman" w:cs="Times New Roman"/>
          <w:sz w:val="24"/>
          <w:szCs w:val="24"/>
        </w:rPr>
        <w:t xml:space="preserve">Police, </w:t>
      </w:r>
      <w:r w:rsidR="001C019C">
        <w:rPr>
          <w:rFonts w:ascii="Times New Roman" w:hAnsi="Times New Roman" w:cs="Times New Roman"/>
          <w:sz w:val="24"/>
          <w:szCs w:val="24"/>
        </w:rPr>
        <w:t>2</w:t>
      </w:r>
      <w:r w:rsidR="00F23DBA">
        <w:rPr>
          <w:rFonts w:ascii="Times New Roman" w:hAnsi="Times New Roman" w:cs="Times New Roman"/>
          <w:sz w:val="24"/>
          <w:szCs w:val="24"/>
        </w:rPr>
        <w:t>6</w:t>
      </w:r>
      <w:r w:rsidRPr="00814E6E">
        <w:rPr>
          <w:rFonts w:ascii="Times New Roman" w:hAnsi="Times New Roman" w:cs="Times New Roman"/>
          <w:sz w:val="24"/>
          <w:szCs w:val="24"/>
        </w:rPr>
        <w:t>.0</w:t>
      </w:r>
      <w:r w:rsidR="00F23DBA">
        <w:rPr>
          <w:rFonts w:ascii="Times New Roman" w:hAnsi="Times New Roman" w:cs="Times New Roman"/>
          <w:sz w:val="24"/>
          <w:szCs w:val="24"/>
        </w:rPr>
        <w:t>4</w:t>
      </w:r>
      <w:r w:rsidRPr="00814E6E">
        <w:rPr>
          <w:rFonts w:ascii="Times New Roman" w:hAnsi="Times New Roman" w:cs="Times New Roman"/>
          <w:sz w:val="24"/>
          <w:szCs w:val="24"/>
        </w:rPr>
        <w:t>.202</w:t>
      </w:r>
      <w:r w:rsidR="004B304C">
        <w:rPr>
          <w:rFonts w:ascii="Times New Roman" w:hAnsi="Times New Roman" w:cs="Times New Roman"/>
          <w:sz w:val="24"/>
          <w:szCs w:val="24"/>
        </w:rPr>
        <w:t>2</w:t>
      </w:r>
      <w:r w:rsidRPr="00814E6E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A8C6281" w14:textId="53D60AAF" w:rsidR="00BD08BC" w:rsidRPr="00814E6E" w:rsidRDefault="00BE17A5" w:rsidP="00BE17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4E6E">
        <w:rPr>
          <w:rFonts w:ascii="Times New Roman" w:hAnsi="Times New Roman" w:cs="Times New Roman"/>
          <w:b/>
          <w:bCs/>
          <w:sz w:val="24"/>
          <w:szCs w:val="24"/>
        </w:rPr>
        <w:t>ZAWIADOMIENIE</w:t>
      </w:r>
    </w:p>
    <w:p w14:paraId="1BC2FF13" w14:textId="77777777" w:rsidR="00BD08BC" w:rsidRPr="00814E6E" w:rsidRDefault="00BD08BC" w:rsidP="00BD08B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63E8326" w14:textId="448E500F" w:rsidR="00D33BAB" w:rsidRPr="001C019C" w:rsidRDefault="00253112" w:rsidP="00B04D28">
      <w:pPr>
        <w:jc w:val="both"/>
        <w:rPr>
          <w:rFonts w:ascii="Times New Roman" w:hAnsi="Times New Roman" w:cs="Times New Roman"/>
          <w:sz w:val="24"/>
          <w:szCs w:val="24"/>
        </w:rPr>
      </w:pPr>
      <w:r w:rsidRPr="00814E6E">
        <w:rPr>
          <w:rFonts w:ascii="Times New Roman" w:hAnsi="Times New Roman" w:cs="Times New Roman"/>
          <w:sz w:val="24"/>
          <w:szCs w:val="24"/>
        </w:rPr>
        <w:t xml:space="preserve">Zarząd Spółdzielni Mieszkaniowej „ODRA” w Policach informuje, </w:t>
      </w:r>
      <w:r w:rsidR="00B04D28" w:rsidRPr="00814E6E">
        <w:rPr>
          <w:rFonts w:ascii="Times New Roman" w:hAnsi="Times New Roman" w:cs="Times New Roman"/>
          <w:sz w:val="24"/>
          <w:szCs w:val="24"/>
        </w:rPr>
        <w:t xml:space="preserve">że przepisy dotyczące szczególnych rozwiązań związanych z zapobieganiem, przeciwdziałaniem i zwalczaniem COVID-19, innych chorób zakaźnych oraz wywołanych nimi sytuacji kryzysowych wyłączyły obowiązek zwołania </w:t>
      </w:r>
      <w:r w:rsidRPr="00814E6E">
        <w:rPr>
          <w:rFonts w:ascii="Times New Roman" w:hAnsi="Times New Roman" w:cs="Times New Roman"/>
          <w:sz w:val="24"/>
          <w:szCs w:val="24"/>
        </w:rPr>
        <w:t>w</w:t>
      </w:r>
      <w:r w:rsidR="00B04D28" w:rsidRPr="00814E6E">
        <w:rPr>
          <w:rFonts w:ascii="Times New Roman" w:hAnsi="Times New Roman" w:cs="Times New Roman"/>
          <w:sz w:val="24"/>
          <w:szCs w:val="24"/>
        </w:rPr>
        <w:t xml:space="preserve">alnego </w:t>
      </w:r>
      <w:r w:rsidRPr="00814E6E">
        <w:rPr>
          <w:rFonts w:ascii="Times New Roman" w:hAnsi="Times New Roman" w:cs="Times New Roman"/>
          <w:sz w:val="24"/>
          <w:szCs w:val="24"/>
        </w:rPr>
        <w:t>z</w:t>
      </w:r>
      <w:r w:rsidR="00B04D28" w:rsidRPr="00814E6E">
        <w:rPr>
          <w:rFonts w:ascii="Times New Roman" w:hAnsi="Times New Roman" w:cs="Times New Roman"/>
          <w:sz w:val="24"/>
          <w:szCs w:val="24"/>
        </w:rPr>
        <w:t xml:space="preserve">gromadzenia </w:t>
      </w:r>
      <w:r w:rsidRPr="00814E6E">
        <w:rPr>
          <w:rFonts w:ascii="Times New Roman" w:hAnsi="Times New Roman" w:cs="Times New Roman"/>
          <w:sz w:val="24"/>
          <w:szCs w:val="24"/>
        </w:rPr>
        <w:t>c</w:t>
      </w:r>
      <w:r w:rsidR="00B04D28" w:rsidRPr="00814E6E">
        <w:rPr>
          <w:rFonts w:ascii="Times New Roman" w:hAnsi="Times New Roman" w:cs="Times New Roman"/>
          <w:sz w:val="24"/>
          <w:szCs w:val="24"/>
        </w:rPr>
        <w:t xml:space="preserve">złonków </w:t>
      </w:r>
      <w:r w:rsidRPr="00814E6E">
        <w:rPr>
          <w:rFonts w:ascii="Times New Roman" w:hAnsi="Times New Roman" w:cs="Times New Roman"/>
          <w:sz w:val="24"/>
          <w:szCs w:val="24"/>
        </w:rPr>
        <w:t xml:space="preserve">spółdzielni </w:t>
      </w:r>
      <w:r w:rsidR="00B04D28" w:rsidRPr="00814E6E">
        <w:rPr>
          <w:rFonts w:ascii="Times New Roman" w:hAnsi="Times New Roman" w:cs="Times New Roman"/>
          <w:sz w:val="24"/>
          <w:szCs w:val="24"/>
        </w:rPr>
        <w:t>w okresie obowiązywania stanu zagrożenia epidemicznego albo stanu epidemii</w:t>
      </w:r>
      <w:r w:rsidRPr="00814E6E">
        <w:rPr>
          <w:rFonts w:ascii="Times New Roman" w:hAnsi="Times New Roman" w:cs="Times New Roman"/>
          <w:sz w:val="24"/>
          <w:szCs w:val="24"/>
        </w:rPr>
        <w:t>. Jednocześnie w ustawie Prawo Spółdzielcze wprowadzono rozwiązania, które pozwalają na podjęcie określonych uchwał przez walne zgromadzenie na piśmie albo przy wykorzystaniu środków bezpośredniego porozumiewania się na odległość</w:t>
      </w:r>
      <w:r w:rsidR="009B0D91" w:rsidRPr="00814E6E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9B0D91" w:rsidRPr="001C019C">
        <w:rPr>
          <w:rFonts w:ascii="Times New Roman" w:hAnsi="Times New Roman" w:cs="Times New Roman"/>
          <w:sz w:val="24"/>
          <w:szCs w:val="24"/>
        </w:rPr>
        <w:t xml:space="preserve">przepisu </w:t>
      </w:r>
      <w:r w:rsidR="009B0D91" w:rsidRPr="001C019C">
        <w:rPr>
          <w:rFonts w:ascii="Times New Roman" w:hAnsi="Times New Roman" w:cs="Times New Roman"/>
          <w:sz w:val="24"/>
          <w:szCs w:val="24"/>
          <w:shd w:val="clear" w:color="auto" w:fill="FFFFFF"/>
        </w:rPr>
        <w:t>art. 8</w:t>
      </w:r>
      <w:r w:rsidR="009B0D91" w:rsidRPr="001C019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 xml:space="preserve">3 </w:t>
      </w:r>
      <w:r w:rsidR="009B0D91" w:rsidRPr="001C019C">
        <w:rPr>
          <w:rFonts w:ascii="Times New Roman" w:hAnsi="Times New Roman" w:cs="Times New Roman"/>
          <w:sz w:val="24"/>
          <w:szCs w:val="24"/>
          <w:shd w:val="clear" w:color="auto" w:fill="FFFFFF"/>
        </w:rPr>
        <w:t>ustawy o spółdzielniach mieszkaniowych nie stosuje się.</w:t>
      </w:r>
    </w:p>
    <w:p w14:paraId="3B8AF69D" w14:textId="592E5C39" w:rsidR="00B04D28" w:rsidRPr="00E531B2" w:rsidRDefault="00D33BAB" w:rsidP="00B04D2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4E6E">
        <w:rPr>
          <w:rFonts w:ascii="Times New Roman" w:hAnsi="Times New Roman" w:cs="Times New Roman"/>
          <w:sz w:val="24"/>
          <w:szCs w:val="24"/>
        </w:rPr>
        <w:t xml:space="preserve">Uwzględniając powyższe, </w:t>
      </w:r>
      <w:r w:rsidR="00B04D28" w:rsidRPr="00E531B2">
        <w:rPr>
          <w:rFonts w:ascii="Times New Roman" w:hAnsi="Times New Roman" w:cs="Times New Roman"/>
          <w:b/>
          <w:bCs/>
          <w:sz w:val="24"/>
          <w:szCs w:val="24"/>
        </w:rPr>
        <w:t>Zarząd Spółdzielni Mieszkaniowej „ODRA” w Policach</w:t>
      </w:r>
      <w:r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04D28" w:rsidRPr="00E531B2">
        <w:rPr>
          <w:rFonts w:ascii="Times New Roman" w:hAnsi="Times New Roman" w:cs="Times New Roman"/>
          <w:b/>
          <w:bCs/>
          <w:sz w:val="24"/>
          <w:szCs w:val="24"/>
        </w:rPr>
        <w:t>na podstawie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 przepisów art.</w:t>
      </w:r>
      <w:r w:rsidR="001729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36 § 9-13 ustawy </w:t>
      </w:r>
      <w:r w:rsidR="008E3CC2" w:rsidRPr="00E531B2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rawo </w:t>
      </w:r>
      <w:r w:rsidR="008E3CC2" w:rsidRPr="00E531B2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>półdzielcze</w:t>
      </w:r>
      <w:r w:rsidRPr="00E531B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 zarządził podjęcie na piśmie przez Walne Zgromadzenie Członków S</w:t>
      </w:r>
      <w:r w:rsidR="0057258A">
        <w:rPr>
          <w:rFonts w:ascii="Times New Roman" w:hAnsi="Times New Roman" w:cs="Times New Roman"/>
          <w:b/>
          <w:bCs/>
          <w:sz w:val="24"/>
          <w:szCs w:val="24"/>
        </w:rPr>
        <w:t>półdzielni Mieszkaniowej</w:t>
      </w:r>
      <w:r w:rsidR="00340979" w:rsidRPr="00E531B2">
        <w:rPr>
          <w:rFonts w:ascii="Times New Roman" w:hAnsi="Times New Roman" w:cs="Times New Roman"/>
          <w:b/>
          <w:bCs/>
          <w:sz w:val="24"/>
          <w:szCs w:val="24"/>
        </w:rPr>
        <w:t xml:space="preserve"> „ODRA” w Policach następujących uchwał:</w:t>
      </w:r>
    </w:p>
    <w:p w14:paraId="4D612ABB" w14:textId="0F0B950B" w:rsidR="00340979" w:rsidRPr="00D44A4D" w:rsidRDefault="00340979" w:rsidP="008A37CD">
      <w:pPr>
        <w:pStyle w:val="Akapitzlist"/>
        <w:numPr>
          <w:ilvl w:val="0"/>
          <w:numId w:val="4"/>
        </w:numPr>
        <w:ind w:left="284" w:hanging="218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>: zatwierdzenia sprawozdania finansowego SM „ODRA” w Policach za 20</w:t>
      </w:r>
      <w:r w:rsidR="001C019C" w:rsidRPr="00D44A4D">
        <w:rPr>
          <w:rFonts w:ascii="Times New Roman" w:hAnsi="Times New Roman" w:cs="Times New Roman"/>
          <w:iCs/>
          <w:sz w:val="20"/>
          <w:szCs w:val="20"/>
        </w:rPr>
        <w:t>2</w:t>
      </w:r>
      <w:r w:rsidR="00B353FC" w:rsidRPr="00D44A4D">
        <w:rPr>
          <w:rFonts w:ascii="Times New Roman" w:hAnsi="Times New Roman" w:cs="Times New Roman"/>
          <w:iCs/>
          <w:sz w:val="20"/>
          <w:szCs w:val="20"/>
        </w:rPr>
        <w:t>1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rok w brzmieniu:</w:t>
      </w:r>
    </w:p>
    <w:p w14:paraId="21BE6C1B" w14:textId="17D54EF1" w:rsidR="00253112" w:rsidRPr="00D44A4D" w:rsidRDefault="00253112" w:rsidP="00253112">
      <w:pPr>
        <w:spacing w:line="276" w:lineRule="auto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/>
          <w:sz w:val="20"/>
          <w:szCs w:val="20"/>
        </w:rPr>
        <w:t>Zatwierdza sprawozdanie finansowe za 20</w:t>
      </w:r>
      <w:r w:rsidR="001C019C" w:rsidRPr="00D44A4D">
        <w:rPr>
          <w:rFonts w:ascii="Times New Roman" w:hAnsi="Times New Roman" w:cs="Times New Roman"/>
          <w:b/>
          <w:bCs/>
          <w:i/>
          <w:sz w:val="20"/>
          <w:szCs w:val="20"/>
        </w:rPr>
        <w:t>2</w:t>
      </w:r>
      <w:r w:rsidR="00B353FC" w:rsidRPr="00D44A4D">
        <w:rPr>
          <w:rFonts w:ascii="Times New Roman" w:hAnsi="Times New Roman" w:cs="Times New Roman"/>
          <w:b/>
          <w:bCs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rok obejmujące:</w:t>
      </w:r>
    </w:p>
    <w:p w14:paraId="2B9F7954" w14:textId="77777777" w:rsidR="00851D59" w:rsidRPr="00D44A4D" w:rsidRDefault="00851D59" w:rsidP="00851D59">
      <w:pPr>
        <w:numPr>
          <w:ilvl w:val="0"/>
          <w:numId w:val="12"/>
        </w:numPr>
        <w:tabs>
          <w:tab w:val="clear" w:pos="502"/>
          <w:tab w:val="num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Wprowadzenie do sprawozdania finansowego.</w:t>
      </w:r>
    </w:p>
    <w:p w14:paraId="1FFE497C" w14:textId="2ED2EA12" w:rsidR="00851D59" w:rsidRPr="00D44A4D" w:rsidRDefault="00851D59" w:rsidP="00851D59">
      <w:pPr>
        <w:numPr>
          <w:ilvl w:val="0"/>
          <w:numId w:val="12"/>
        </w:numPr>
        <w:tabs>
          <w:tab w:val="clear" w:pos="502"/>
          <w:tab w:val="num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Bilans sporządzony na dzień 31 grudnia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r. zamykający się po stronie aktywów i pasywów kwotą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60.539.843,50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zł.</w:t>
      </w:r>
    </w:p>
    <w:p w14:paraId="7955D5D6" w14:textId="18C25B39" w:rsidR="00851D59" w:rsidRPr="00D44A4D" w:rsidRDefault="00851D59" w:rsidP="00851D59">
      <w:pPr>
        <w:numPr>
          <w:ilvl w:val="0"/>
          <w:numId w:val="12"/>
        </w:numPr>
        <w:tabs>
          <w:tab w:val="clear" w:pos="502"/>
          <w:tab w:val="num" w:pos="142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Rachunek zysków i strat za okres od 01 stycznia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>r. do 31 grudnia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>r. wykazujący:</w:t>
      </w:r>
    </w:p>
    <w:p w14:paraId="6CF970FE" w14:textId="684E0BCF" w:rsidR="00851D59" w:rsidRPr="00D44A4D" w:rsidRDefault="00851D59" w:rsidP="00851D59">
      <w:pPr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 xml:space="preserve">nadwyżkę kosztów nad przychodami gospodarki zasobami mieszkaniowymi w kwocie 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299.399,79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zł,</w:t>
      </w:r>
    </w:p>
    <w:p w14:paraId="3870C306" w14:textId="4163F6DD" w:rsidR="00851D59" w:rsidRPr="00D44A4D" w:rsidRDefault="00851D59" w:rsidP="00851D59">
      <w:pPr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 xml:space="preserve">zysk netto z działalności gospodarczej innej niż gospodarka zasobami mieszkaniowymi w kwocie 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694.123,55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zł.</w:t>
      </w:r>
    </w:p>
    <w:p w14:paraId="58F695AB" w14:textId="646712C6" w:rsidR="00851D59" w:rsidRPr="00D44A4D" w:rsidRDefault="00851D59" w:rsidP="00851D59">
      <w:pPr>
        <w:pStyle w:val="Akapitzlist"/>
        <w:numPr>
          <w:ilvl w:val="0"/>
          <w:numId w:val="12"/>
        </w:numPr>
        <w:tabs>
          <w:tab w:val="clear" w:pos="502"/>
        </w:tabs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Rachunek przepływów pieniężnych wykazujący wzrost środków pieniężnych netto w ciągu roku obrotowego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o kwotę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343.421,31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zł.</w:t>
      </w:r>
    </w:p>
    <w:p w14:paraId="06D8AED2" w14:textId="4D9D118E" w:rsidR="00851D59" w:rsidRPr="00D44A4D" w:rsidRDefault="00851D59" w:rsidP="00851D59">
      <w:pPr>
        <w:pStyle w:val="Akapitzlist"/>
        <w:numPr>
          <w:ilvl w:val="0"/>
          <w:numId w:val="12"/>
        </w:numPr>
        <w:tabs>
          <w:tab w:val="clear" w:pos="502"/>
        </w:tabs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Zestawienie zmian w funduszu własnym za okres od 01 stycznia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r. do 31 grudnia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r. wykazujący zmniejszenie funduszy własnych o kwotę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2.152.431,18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zł.</w:t>
      </w:r>
    </w:p>
    <w:p w14:paraId="7B974B09" w14:textId="5D7B6A34" w:rsidR="00340979" w:rsidRPr="00D44A4D" w:rsidRDefault="00851D59" w:rsidP="00382192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Dodatkowe informacje i objaśnienia.</w:t>
      </w:r>
    </w:p>
    <w:p w14:paraId="649905AB" w14:textId="77777777" w:rsidR="00382192" w:rsidRPr="00D44A4D" w:rsidRDefault="00382192" w:rsidP="00382192">
      <w:pPr>
        <w:pStyle w:val="Akapitzlist"/>
        <w:ind w:left="502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14:paraId="1A1DCDE7" w14:textId="680C1C3A" w:rsidR="00340979" w:rsidRPr="00D44A4D" w:rsidRDefault="00340979" w:rsidP="008A37CD">
      <w:pPr>
        <w:pStyle w:val="Akapitzlist"/>
        <w:numPr>
          <w:ilvl w:val="0"/>
          <w:numId w:val="4"/>
        </w:numPr>
        <w:ind w:left="284" w:hanging="142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>: podziału nadwyżki bilansowej za 20</w:t>
      </w:r>
      <w:r w:rsidR="00BC04B0" w:rsidRPr="00D44A4D">
        <w:rPr>
          <w:rFonts w:ascii="Times New Roman" w:hAnsi="Times New Roman" w:cs="Times New Roman"/>
          <w:iCs/>
          <w:sz w:val="20"/>
          <w:szCs w:val="20"/>
        </w:rPr>
        <w:t>2</w:t>
      </w:r>
      <w:r w:rsidR="009604CC" w:rsidRPr="00D44A4D">
        <w:rPr>
          <w:rFonts w:ascii="Times New Roman" w:hAnsi="Times New Roman" w:cs="Times New Roman"/>
          <w:iCs/>
          <w:sz w:val="20"/>
          <w:szCs w:val="20"/>
        </w:rPr>
        <w:t>1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rok w brzmieniu:</w:t>
      </w:r>
    </w:p>
    <w:p w14:paraId="45CBC053" w14:textId="42531CFC" w:rsidR="00851D59" w:rsidRPr="00D44A4D" w:rsidRDefault="00851D59" w:rsidP="00851D59">
      <w:pPr>
        <w:spacing w:after="120"/>
        <w:ind w:left="142" w:right="-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Nadwyżkę bilansową za 202</w:t>
      </w:r>
      <w:r w:rsidR="009604CC" w:rsidRPr="00D44A4D">
        <w:rPr>
          <w:rFonts w:ascii="Times New Roman" w:hAnsi="Times New Roman" w:cs="Times New Roman"/>
          <w:i/>
          <w:sz w:val="20"/>
          <w:szCs w:val="20"/>
        </w:rPr>
        <w:t>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r. w wysokości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>694.123,55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 postanawia się podzielić w ten sposób, że:</w:t>
      </w:r>
    </w:p>
    <w:p w14:paraId="349E0F9D" w14:textId="33025407" w:rsidR="00851D59" w:rsidRPr="00D44A4D" w:rsidRDefault="00851D59" w:rsidP="0089284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ind w:left="142" w:right="-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 xml:space="preserve">kwotę </w:t>
      </w:r>
      <w:r w:rsidR="005B2270" w:rsidRPr="00D44A4D">
        <w:rPr>
          <w:rFonts w:ascii="Times New Roman" w:hAnsi="Times New Roman" w:cs="Times New Roman"/>
          <w:i/>
          <w:sz w:val="20"/>
          <w:szCs w:val="20"/>
        </w:rPr>
        <w:t xml:space="preserve">362.835,44 </w:t>
      </w:r>
      <w:r w:rsidRPr="00D44A4D">
        <w:rPr>
          <w:rFonts w:ascii="Times New Roman" w:hAnsi="Times New Roman" w:cs="Times New Roman"/>
          <w:i/>
          <w:sz w:val="20"/>
          <w:szCs w:val="20"/>
        </w:rPr>
        <w:t>zł przeznacza się na pokrycie kosztów eksploatacji i utrzymania nieruchomości, w zakresie obciążającym członków Spółdzielni, zgodnie z załącznikiem do niniejszej uchwały,</w:t>
      </w:r>
    </w:p>
    <w:p w14:paraId="2EC9BD3F" w14:textId="46F52724" w:rsidR="00851D59" w:rsidRPr="00D44A4D" w:rsidRDefault="00851D59" w:rsidP="0089284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ind w:left="142" w:right="-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 xml:space="preserve">kwotę </w:t>
      </w:r>
      <w:r w:rsidR="005E7C26" w:rsidRPr="00D44A4D">
        <w:rPr>
          <w:rFonts w:ascii="Times New Roman" w:hAnsi="Times New Roman" w:cs="Times New Roman"/>
          <w:i/>
          <w:sz w:val="20"/>
          <w:szCs w:val="20"/>
        </w:rPr>
        <w:t xml:space="preserve">167.159,18 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zł przeznacza się na fundusz zasobów mieszkaniowych w celu zapewnienia środków finansowych na inwestycje </w:t>
      </w:r>
      <w:r w:rsidR="00D44A4D">
        <w:rPr>
          <w:rFonts w:ascii="Times New Roman" w:hAnsi="Times New Roman" w:cs="Times New Roman"/>
          <w:i/>
          <w:sz w:val="20"/>
          <w:szCs w:val="20"/>
        </w:rPr>
        <w:br/>
      </w:r>
      <w:r w:rsidRPr="00D44A4D">
        <w:rPr>
          <w:rFonts w:ascii="Times New Roman" w:hAnsi="Times New Roman" w:cs="Times New Roman"/>
          <w:i/>
          <w:sz w:val="20"/>
          <w:szCs w:val="20"/>
        </w:rPr>
        <w:t>w mienie Spółdzielni,</w:t>
      </w:r>
    </w:p>
    <w:p w14:paraId="0C6DF11B" w14:textId="46866268" w:rsidR="00851D59" w:rsidRPr="00D44A4D" w:rsidRDefault="00851D59" w:rsidP="0089284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ind w:left="142" w:right="-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 xml:space="preserve">kwotę </w:t>
      </w:r>
      <w:r w:rsidR="005E7C26" w:rsidRPr="00D44A4D">
        <w:rPr>
          <w:rFonts w:ascii="Times New Roman" w:hAnsi="Times New Roman" w:cs="Times New Roman"/>
          <w:i/>
          <w:sz w:val="20"/>
          <w:szCs w:val="20"/>
        </w:rPr>
        <w:t>4.128,93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zł przeznacza się na fundusz zasobów mieszkaniowych w celu pokrycia rocznej opłaty </w:t>
      </w:r>
      <w:proofErr w:type="spellStart"/>
      <w:r w:rsidRPr="00D44A4D">
        <w:rPr>
          <w:rFonts w:ascii="Times New Roman" w:hAnsi="Times New Roman" w:cs="Times New Roman"/>
          <w:i/>
          <w:sz w:val="20"/>
          <w:szCs w:val="20"/>
        </w:rPr>
        <w:t>przekształceniowej</w:t>
      </w:r>
      <w:proofErr w:type="spellEnd"/>
      <w:r w:rsidRPr="00D44A4D">
        <w:rPr>
          <w:rFonts w:ascii="Times New Roman" w:hAnsi="Times New Roman" w:cs="Times New Roman"/>
          <w:i/>
          <w:sz w:val="20"/>
          <w:szCs w:val="20"/>
        </w:rPr>
        <w:t xml:space="preserve"> dot. mienia Spółdzielni</w:t>
      </w:r>
      <w:r w:rsidR="005E7C26" w:rsidRPr="00D44A4D">
        <w:rPr>
          <w:rFonts w:ascii="Times New Roman" w:hAnsi="Times New Roman" w:cs="Times New Roman"/>
          <w:i/>
          <w:sz w:val="20"/>
          <w:szCs w:val="20"/>
        </w:rPr>
        <w:t>,</w:t>
      </w:r>
    </w:p>
    <w:p w14:paraId="2C7A178F" w14:textId="078700FF" w:rsidR="005E7C26" w:rsidRPr="00D44A4D" w:rsidRDefault="005E7C26" w:rsidP="00892843">
      <w:pPr>
        <w:numPr>
          <w:ilvl w:val="0"/>
          <w:numId w:val="3"/>
        </w:numPr>
        <w:tabs>
          <w:tab w:val="left" w:pos="0"/>
          <w:tab w:val="left" w:pos="360"/>
        </w:tabs>
        <w:spacing w:after="0" w:line="240" w:lineRule="auto"/>
        <w:ind w:left="142" w:right="-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kwotę 160.000,00 zł przeznacza się na fundusz remontowy Spółdzielni.</w:t>
      </w:r>
    </w:p>
    <w:p w14:paraId="7A22DA60" w14:textId="2620857E" w:rsidR="00606981" w:rsidRPr="00D44A4D" w:rsidRDefault="00606981" w:rsidP="00606981">
      <w:pPr>
        <w:tabs>
          <w:tab w:val="left" w:pos="0"/>
          <w:tab w:val="left" w:pos="360"/>
        </w:tabs>
        <w:spacing w:after="120" w:line="240" w:lineRule="auto"/>
        <w:ind w:right="-284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8323430" w14:textId="45EB5BD5" w:rsidR="00606981" w:rsidRPr="00D44A4D" w:rsidRDefault="00606981" w:rsidP="00415285">
      <w:pPr>
        <w:pStyle w:val="Akapitzlist"/>
        <w:numPr>
          <w:ilvl w:val="0"/>
          <w:numId w:val="4"/>
        </w:numPr>
        <w:ind w:left="284" w:hanging="142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: zatwierdzenia sprawozdania z działalności </w:t>
      </w:r>
      <w:r w:rsidR="00EB7B7C" w:rsidRPr="00D44A4D">
        <w:rPr>
          <w:rFonts w:ascii="Times New Roman" w:hAnsi="Times New Roman" w:cs="Times New Roman"/>
          <w:iCs/>
          <w:sz w:val="20"/>
          <w:szCs w:val="20"/>
        </w:rPr>
        <w:t xml:space="preserve">Zarządu </w:t>
      </w:r>
      <w:r w:rsidRPr="00D44A4D">
        <w:rPr>
          <w:rFonts w:ascii="Times New Roman" w:hAnsi="Times New Roman" w:cs="Times New Roman"/>
          <w:iCs/>
          <w:sz w:val="20"/>
          <w:szCs w:val="20"/>
        </w:rPr>
        <w:t>SM „ODRA” w Policach za 20</w:t>
      </w:r>
      <w:r w:rsidR="00BA0192" w:rsidRPr="00D44A4D">
        <w:rPr>
          <w:rFonts w:ascii="Times New Roman" w:hAnsi="Times New Roman" w:cs="Times New Roman"/>
          <w:iCs/>
          <w:sz w:val="20"/>
          <w:szCs w:val="20"/>
        </w:rPr>
        <w:t>21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rok w brzmieniu:</w:t>
      </w:r>
    </w:p>
    <w:p w14:paraId="25C1882A" w14:textId="77777777" w:rsidR="00415285" w:rsidRPr="00D44A4D" w:rsidRDefault="00415285" w:rsidP="00415285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4382BAC7" w14:textId="2C3065BE" w:rsidR="00415285" w:rsidRPr="00D44A4D" w:rsidRDefault="00415285" w:rsidP="00415285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Zatwierdza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sprawozdanie z działalności Zarządu Spółdzielni Mieszkaniowej „ODRA” w Policach za okres od 01.01.20</w:t>
      </w:r>
      <w:r w:rsidR="00BA0192" w:rsidRPr="00D44A4D">
        <w:rPr>
          <w:rFonts w:ascii="Times New Roman" w:hAnsi="Times New Roman" w:cs="Times New Roman"/>
          <w:i/>
          <w:sz w:val="20"/>
          <w:szCs w:val="20"/>
        </w:rPr>
        <w:t>21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r. do 31.12.20</w:t>
      </w:r>
      <w:r w:rsidR="00BA0192" w:rsidRPr="00D44A4D">
        <w:rPr>
          <w:rFonts w:ascii="Times New Roman" w:hAnsi="Times New Roman" w:cs="Times New Roman"/>
          <w:i/>
          <w:sz w:val="20"/>
          <w:szCs w:val="20"/>
        </w:rPr>
        <w:t>21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r. w brzmieniu stanowiącym załącznik do niniejszej uchwały.</w:t>
      </w:r>
    </w:p>
    <w:p w14:paraId="67C52E80" w14:textId="1295D951" w:rsidR="00415285" w:rsidRPr="00D44A4D" w:rsidRDefault="00415285" w:rsidP="00415285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3DB22D2" w14:textId="0FA2577E" w:rsidR="00415285" w:rsidRPr="00D44A4D" w:rsidRDefault="00415285" w:rsidP="00415285">
      <w:pPr>
        <w:pStyle w:val="Akapitzlist"/>
        <w:numPr>
          <w:ilvl w:val="0"/>
          <w:numId w:val="4"/>
        </w:numPr>
        <w:ind w:left="284" w:hanging="142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A0192" w:rsidRPr="00D44A4D">
        <w:rPr>
          <w:rFonts w:ascii="Times New Roman" w:hAnsi="Times New Roman" w:cs="Times New Roman"/>
          <w:iCs/>
          <w:sz w:val="20"/>
          <w:szCs w:val="20"/>
        </w:rPr>
        <w:t xml:space="preserve">udzielenia absolutorium Prezesowi Zarządu 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SM „ODRA” w Policach </w:t>
      </w:r>
      <w:r w:rsidR="00BA0192" w:rsidRPr="00D44A4D">
        <w:rPr>
          <w:rFonts w:ascii="Times New Roman" w:hAnsi="Times New Roman" w:cs="Times New Roman"/>
          <w:iCs/>
          <w:sz w:val="20"/>
          <w:szCs w:val="20"/>
        </w:rPr>
        <w:t xml:space="preserve">– Lidii Walczak </w:t>
      </w:r>
      <w:r w:rsidRPr="00D44A4D">
        <w:rPr>
          <w:rFonts w:ascii="Times New Roman" w:hAnsi="Times New Roman" w:cs="Times New Roman"/>
          <w:iCs/>
          <w:sz w:val="20"/>
          <w:szCs w:val="20"/>
        </w:rPr>
        <w:t>za 20</w:t>
      </w:r>
      <w:r w:rsidR="009C7DDC" w:rsidRPr="00D44A4D">
        <w:rPr>
          <w:rFonts w:ascii="Times New Roman" w:hAnsi="Times New Roman" w:cs="Times New Roman"/>
          <w:iCs/>
          <w:sz w:val="20"/>
          <w:szCs w:val="20"/>
        </w:rPr>
        <w:t>21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rok w brzmieniu:</w:t>
      </w:r>
    </w:p>
    <w:p w14:paraId="48D3B44C" w14:textId="77777777" w:rsidR="00415285" w:rsidRPr="00D44A4D" w:rsidRDefault="00415285" w:rsidP="00415285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CB8918F" w14:textId="43F5C241" w:rsidR="00415285" w:rsidRPr="00D44A4D" w:rsidRDefault="00BA0192" w:rsidP="00415285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Walne Zgromadzenie Członków Spółdzielni Mieszkaniowej „ODRA” w Policach</w:t>
      </w:r>
      <w:r w:rsidR="00B353FC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 postanawia udzielić absolutorium</w:t>
      </w:r>
      <w:r w:rsidR="00A75D6F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="00B353FC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Prezesowi Zarządu </w:t>
      </w:r>
      <w:r w:rsidR="00A75D6F" w:rsidRPr="00D44A4D">
        <w:rPr>
          <w:rFonts w:ascii="Times New Roman" w:hAnsi="Times New Roman" w:cs="Times New Roman"/>
          <w:bCs/>
          <w:i/>
          <w:sz w:val="20"/>
          <w:szCs w:val="20"/>
        </w:rPr>
        <w:t>Lidii Walczak za całokształt działalności w okresie od 01.01.20</w:t>
      </w:r>
      <w:r w:rsidR="009C7DDC" w:rsidRPr="00D44A4D">
        <w:rPr>
          <w:rFonts w:ascii="Times New Roman" w:hAnsi="Times New Roman" w:cs="Times New Roman"/>
          <w:bCs/>
          <w:i/>
          <w:sz w:val="20"/>
          <w:szCs w:val="20"/>
        </w:rPr>
        <w:t>21</w:t>
      </w:r>
      <w:r w:rsidR="00A75D6F" w:rsidRPr="00D44A4D">
        <w:rPr>
          <w:rFonts w:ascii="Times New Roman" w:hAnsi="Times New Roman" w:cs="Times New Roman"/>
          <w:bCs/>
          <w:i/>
          <w:sz w:val="20"/>
          <w:szCs w:val="20"/>
        </w:rPr>
        <w:t>r. do 31.12.20</w:t>
      </w:r>
      <w:r w:rsidR="009C7DDC" w:rsidRPr="00D44A4D">
        <w:rPr>
          <w:rFonts w:ascii="Times New Roman" w:hAnsi="Times New Roman" w:cs="Times New Roman"/>
          <w:bCs/>
          <w:i/>
          <w:sz w:val="20"/>
          <w:szCs w:val="20"/>
        </w:rPr>
        <w:t>21</w:t>
      </w:r>
      <w:r w:rsidR="00A75D6F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 r.</w:t>
      </w:r>
    </w:p>
    <w:p w14:paraId="19BEB2B9" w14:textId="5A25DC7B" w:rsidR="00415285" w:rsidRPr="00D44A4D" w:rsidRDefault="00415285" w:rsidP="00415285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2C73A6D" w14:textId="29147130" w:rsidR="00A75D6F" w:rsidRPr="00D44A4D" w:rsidRDefault="00A75D6F" w:rsidP="00FD4E4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: udzielenia absolutorium </w:t>
      </w:r>
      <w:r w:rsidR="009C7DDC" w:rsidRPr="00D44A4D">
        <w:rPr>
          <w:rFonts w:ascii="Times New Roman" w:hAnsi="Times New Roman" w:cs="Times New Roman"/>
          <w:iCs/>
          <w:sz w:val="20"/>
          <w:szCs w:val="20"/>
        </w:rPr>
        <w:t xml:space="preserve">Zastępcy </w:t>
      </w:r>
      <w:r w:rsidRPr="00D44A4D">
        <w:rPr>
          <w:rFonts w:ascii="Times New Roman" w:hAnsi="Times New Roman" w:cs="Times New Roman"/>
          <w:iCs/>
          <w:sz w:val="20"/>
          <w:szCs w:val="20"/>
        </w:rPr>
        <w:t>Prezes</w:t>
      </w:r>
      <w:r w:rsidR="009C7DDC" w:rsidRPr="00D44A4D">
        <w:rPr>
          <w:rFonts w:ascii="Times New Roman" w:hAnsi="Times New Roman" w:cs="Times New Roman"/>
          <w:iCs/>
          <w:sz w:val="20"/>
          <w:szCs w:val="20"/>
        </w:rPr>
        <w:t>a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Zarządu SM „ODRA” w Policach – </w:t>
      </w:r>
      <w:r w:rsidR="00B353FC" w:rsidRPr="00D44A4D">
        <w:rPr>
          <w:rFonts w:ascii="Times New Roman" w:hAnsi="Times New Roman" w:cs="Times New Roman"/>
          <w:iCs/>
          <w:sz w:val="20"/>
          <w:szCs w:val="20"/>
        </w:rPr>
        <w:t xml:space="preserve">Grzegorzowi </w:t>
      </w:r>
      <w:proofErr w:type="spellStart"/>
      <w:r w:rsidR="00B353FC" w:rsidRPr="00D44A4D">
        <w:rPr>
          <w:rFonts w:ascii="Times New Roman" w:hAnsi="Times New Roman" w:cs="Times New Roman"/>
          <w:iCs/>
          <w:sz w:val="20"/>
          <w:szCs w:val="20"/>
        </w:rPr>
        <w:t>Hinnelowi</w:t>
      </w:r>
      <w:proofErr w:type="spellEnd"/>
      <w:r w:rsidRPr="00D44A4D">
        <w:rPr>
          <w:rFonts w:ascii="Times New Roman" w:hAnsi="Times New Roman" w:cs="Times New Roman"/>
          <w:iCs/>
          <w:sz w:val="20"/>
          <w:szCs w:val="20"/>
        </w:rPr>
        <w:t xml:space="preserve"> za 202</w:t>
      </w:r>
      <w:r w:rsidR="00B353FC" w:rsidRPr="00D44A4D">
        <w:rPr>
          <w:rFonts w:ascii="Times New Roman" w:hAnsi="Times New Roman" w:cs="Times New Roman"/>
          <w:iCs/>
          <w:sz w:val="20"/>
          <w:szCs w:val="20"/>
        </w:rPr>
        <w:t>1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rok w brzmieniu:</w:t>
      </w:r>
    </w:p>
    <w:p w14:paraId="501922CA" w14:textId="77777777" w:rsidR="00A75D6F" w:rsidRPr="00D44A4D" w:rsidRDefault="00A75D6F" w:rsidP="00A75D6F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2D2D7B22" w14:textId="611A6EEA" w:rsidR="00B353FC" w:rsidRPr="00D44A4D" w:rsidRDefault="00A75D6F" w:rsidP="00B353FC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Walne Zgromadzenie Członków Spółdzielni Mieszkaniowej „ODRA” w Policach </w:t>
      </w:r>
      <w:r w:rsidR="00B353FC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postanawia udzielić absolutorium Zastępcy Prezesa Zarządu Grzegorzowi </w:t>
      </w:r>
      <w:proofErr w:type="spellStart"/>
      <w:r w:rsidR="00B353FC" w:rsidRPr="00D44A4D">
        <w:rPr>
          <w:rFonts w:ascii="Times New Roman" w:hAnsi="Times New Roman" w:cs="Times New Roman"/>
          <w:bCs/>
          <w:i/>
          <w:sz w:val="20"/>
          <w:szCs w:val="20"/>
        </w:rPr>
        <w:t>Hinnelowi</w:t>
      </w:r>
      <w:proofErr w:type="spellEnd"/>
      <w:r w:rsidR="00B353FC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  za całokształt działalności w okresie od 01.01.2021r. do 31.12.2021 r.</w:t>
      </w:r>
    </w:p>
    <w:p w14:paraId="4C4933C8" w14:textId="44D9816C" w:rsidR="00A75D6F" w:rsidRPr="00D44A4D" w:rsidRDefault="00A75D6F" w:rsidP="00A75D6F">
      <w:pPr>
        <w:pStyle w:val="Akapitzlist"/>
        <w:ind w:left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7F945E59" w14:textId="712EC65B" w:rsidR="00A75D6F" w:rsidRPr="00D44A4D" w:rsidRDefault="00A75D6F" w:rsidP="00FD4E40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: udzielenia absolutorium </w:t>
      </w:r>
      <w:r w:rsidR="00C16325" w:rsidRPr="00D44A4D">
        <w:rPr>
          <w:rFonts w:ascii="Times New Roman" w:hAnsi="Times New Roman" w:cs="Times New Roman"/>
          <w:iCs/>
          <w:sz w:val="20"/>
          <w:szCs w:val="20"/>
        </w:rPr>
        <w:t xml:space="preserve">Członkowi 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Zarządu SM „ODRA” w Policach – </w:t>
      </w:r>
      <w:r w:rsidR="00C16325" w:rsidRPr="00D44A4D">
        <w:rPr>
          <w:rFonts w:ascii="Times New Roman" w:hAnsi="Times New Roman" w:cs="Times New Roman"/>
          <w:iCs/>
          <w:sz w:val="20"/>
          <w:szCs w:val="20"/>
        </w:rPr>
        <w:t>Stanisławowi Nazarowi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za 2021 rok </w:t>
      </w:r>
      <w:r w:rsidR="00D44A4D">
        <w:rPr>
          <w:rFonts w:ascii="Times New Roman" w:hAnsi="Times New Roman" w:cs="Times New Roman"/>
          <w:iCs/>
          <w:sz w:val="20"/>
          <w:szCs w:val="20"/>
        </w:rPr>
        <w:br/>
      </w:r>
      <w:r w:rsidRPr="00D44A4D">
        <w:rPr>
          <w:rFonts w:ascii="Times New Roman" w:hAnsi="Times New Roman" w:cs="Times New Roman"/>
          <w:iCs/>
          <w:sz w:val="20"/>
          <w:szCs w:val="20"/>
        </w:rPr>
        <w:t>w brzmieniu:</w:t>
      </w:r>
    </w:p>
    <w:p w14:paraId="79F4855F" w14:textId="77777777" w:rsidR="00A75D6F" w:rsidRPr="00D44A4D" w:rsidRDefault="00A75D6F" w:rsidP="00A75D6F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7435E5A4" w14:textId="7B420D8C" w:rsidR="00C16325" w:rsidRPr="00D44A4D" w:rsidRDefault="00C16325" w:rsidP="00C16325">
      <w:pPr>
        <w:pStyle w:val="Akapitzlist"/>
        <w:ind w:left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Walne Zgromadzenie Członków Spółdzielni Mieszkaniowej „ODRA” w Policach postanawia udzielić absolutorium Członkowi Zarządu Stanisławowi Nazarowi za całokształt działalności w okresie od 01.01.2021r. do 31.12.2021 r.</w:t>
      </w:r>
    </w:p>
    <w:p w14:paraId="300EAA2C" w14:textId="3DA32CA1" w:rsidR="00FD4E40" w:rsidRPr="00D44A4D" w:rsidRDefault="00FD4E40" w:rsidP="00C16325">
      <w:pPr>
        <w:pStyle w:val="Akapitzlist"/>
        <w:ind w:left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14:paraId="37F403BE" w14:textId="2A7C71F1" w:rsidR="00FD4E40" w:rsidRPr="00D44A4D" w:rsidRDefault="00A62EFB" w:rsidP="00A62EFB">
      <w:pPr>
        <w:pStyle w:val="Akapitzlist"/>
        <w:numPr>
          <w:ilvl w:val="0"/>
          <w:numId w:val="4"/>
        </w:numPr>
        <w:ind w:left="284" w:hanging="219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sprawie: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 uchwalenia Regulaminu Rady Nadzorczej Spółdzielni Mieszkaniowej „ODRA” w Policach w brzmieniu:</w:t>
      </w:r>
    </w:p>
    <w:p w14:paraId="0C8704D6" w14:textId="77777777" w:rsidR="00A62EFB" w:rsidRPr="00D44A4D" w:rsidRDefault="00A62EFB" w:rsidP="00A62EFB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4C87A825" w14:textId="7232A3EF" w:rsidR="00A62EFB" w:rsidRPr="00D44A4D" w:rsidRDefault="00A62EFB" w:rsidP="00892843">
      <w:pPr>
        <w:pStyle w:val="Akapitzlist"/>
        <w:ind w:left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Walne Zgromadzenie Członków Spółdzielni Mieszkaniowej „ODRA” w Policach uchwala Regulamin Rady Nadzorczej Spółdzielni Mieszkaniowej „ODRA” w Policach.</w:t>
      </w:r>
    </w:p>
    <w:p w14:paraId="1BC80721" w14:textId="504CBA66" w:rsidR="00EB7B7C" w:rsidRPr="00D44A4D" w:rsidRDefault="00EB7B7C" w:rsidP="00892843">
      <w:pPr>
        <w:pStyle w:val="Akapitzlist"/>
        <w:ind w:left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Tracą moc uchwała nr 6/2011 z dnia 15 czerwca 2011 r. w sprawie Regulaminu Rady Nadzorczej</w:t>
      </w:r>
      <w:r w:rsidR="00106490" w:rsidRPr="00D44A4D">
        <w:rPr>
          <w:rFonts w:ascii="Times New Roman" w:hAnsi="Times New Roman" w:cs="Times New Roman"/>
          <w:bCs/>
          <w:i/>
          <w:sz w:val="20"/>
          <w:szCs w:val="20"/>
        </w:rPr>
        <w:t xml:space="preserve"> Spółdzielni Mieszkaniowej „Odra” w Policach oraz uchwała nr 8/2013 z dnia 20 czerwca 2013 r w sprawie zmian do </w:t>
      </w:r>
      <w:r w:rsidR="00106490" w:rsidRPr="00D44A4D">
        <w:rPr>
          <w:rFonts w:ascii="Times New Roman" w:hAnsi="Times New Roman" w:cs="Times New Roman"/>
          <w:bCs/>
          <w:i/>
          <w:sz w:val="20"/>
          <w:szCs w:val="20"/>
        </w:rPr>
        <w:t>Regulaminu Rady Nadzorczej Spółdzielni Mieszkaniowej „Odra” w Policach</w:t>
      </w:r>
      <w:r w:rsidR="00106490" w:rsidRPr="00D44A4D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516A8C47" w14:textId="65EBF74B" w:rsidR="00A75D6F" w:rsidRPr="00D44A4D" w:rsidRDefault="00A75D6F" w:rsidP="00A75D6F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088E63A" w14:textId="1AE40442" w:rsidR="00C16325" w:rsidRPr="00D44A4D" w:rsidRDefault="00C16325" w:rsidP="00A62EFB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D44A4D">
        <w:rPr>
          <w:rFonts w:ascii="Times New Roman" w:hAnsi="Times New Roman" w:cs="Times New Roman"/>
          <w:b/>
          <w:bCs/>
          <w:iCs/>
          <w:sz w:val="20"/>
          <w:szCs w:val="20"/>
        </w:rPr>
        <w:t>w sprawie</w:t>
      </w:r>
      <w:r w:rsidRPr="00D44A4D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924F89" w:rsidRPr="00D44A4D">
        <w:rPr>
          <w:rFonts w:ascii="Times New Roman" w:hAnsi="Times New Roman" w:cs="Times New Roman"/>
          <w:bCs/>
          <w:iCs/>
          <w:sz w:val="20"/>
          <w:szCs w:val="20"/>
        </w:rPr>
        <w:t>zbycia nieruchomości tj. części działki nr 3311/1 i części działki nr 2101/4</w:t>
      </w:r>
    </w:p>
    <w:p w14:paraId="6EF50AD2" w14:textId="77777777" w:rsidR="00C16325" w:rsidRPr="00D44A4D" w:rsidRDefault="00C16325" w:rsidP="00C16325">
      <w:pPr>
        <w:pStyle w:val="Akapitzlist"/>
        <w:ind w:left="284"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1820A123" w14:textId="77777777" w:rsidR="00924F89" w:rsidRPr="00D44A4D" w:rsidRDefault="00924F89" w:rsidP="00924F89">
      <w:pPr>
        <w:ind w:right="-284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Hlk48902303"/>
      <w:r w:rsidRPr="00D44A4D">
        <w:rPr>
          <w:rFonts w:ascii="Times New Roman" w:hAnsi="Times New Roman" w:cs="Times New Roman"/>
          <w:i/>
          <w:sz w:val="20"/>
          <w:szCs w:val="20"/>
        </w:rPr>
        <w:t xml:space="preserve">Walne Zgromadzenie Członków Spółdzielni Mieszkaniowej „ODRA” w Policach działając na podstawie </w:t>
      </w:r>
      <w:r w:rsidRPr="00D44A4D">
        <w:rPr>
          <w:rFonts w:ascii="Times New Roman" w:hAnsi="Times New Roman" w:cs="Times New Roman"/>
          <w:bCs/>
          <w:i/>
          <w:sz w:val="20"/>
          <w:szCs w:val="20"/>
        </w:rPr>
        <w:t>§ 29 pkt 6) Statutu Spółdzielni</w:t>
      </w:r>
      <w:r w:rsidRPr="00D44A4D">
        <w:rPr>
          <w:rFonts w:ascii="Times New Roman" w:hAnsi="Times New Roman" w:cs="Times New Roman"/>
          <w:i/>
          <w:sz w:val="20"/>
          <w:szCs w:val="20"/>
        </w:rPr>
        <w:t xml:space="preserve"> postanawia, co następuje:</w:t>
      </w:r>
    </w:p>
    <w:p w14:paraId="4B2EB006" w14:textId="0BFB887E" w:rsidR="00924F89" w:rsidRPr="00D44A4D" w:rsidRDefault="00924F89" w:rsidP="00924F89">
      <w:pPr>
        <w:ind w:right="-28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D44A4D">
        <w:rPr>
          <w:rFonts w:ascii="Times New Roman" w:hAnsi="Times New Roman" w:cs="Times New Roman"/>
          <w:b/>
          <w:i/>
          <w:sz w:val="20"/>
          <w:szCs w:val="20"/>
        </w:rPr>
        <w:t>§ 1</w:t>
      </w:r>
    </w:p>
    <w:p w14:paraId="5923AC92" w14:textId="77777777" w:rsidR="00924F89" w:rsidRPr="00D44A4D" w:rsidRDefault="00924F89" w:rsidP="00924F89">
      <w:pPr>
        <w:ind w:right="-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Wyraża zgodę na zbycie na rzecz „Apteki Piastowskiej” Spółki Jawnej z siedzibą w Policach, wpisanej do KRS pod nr 0000314016 reprezentowanej przez Elżbietę Pieróg-</w:t>
      </w:r>
      <w:proofErr w:type="spellStart"/>
      <w:r w:rsidRPr="00D44A4D">
        <w:rPr>
          <w:rFonts w:ascii="Times New Roman" w:hAnsi="Times New Roman" w:cs="Times New Roman"/>
          <w:i/>
          <w:sz w:val="20"/>
          <w:szCs w:val="20"/>
        </w:rPr>
        <w:t>Jomma</w:t>
      </w:r>
      <w:proofErr w:type="spellEnd"/>
      <w:r w:rsidRPr="00D44A4D">
        <w:rPr>
          <w:rFonts w:ascii="Times New Roman" w:hAnsi="Times New Roman" w:cs="Times New Roman"/>
          <w:i/>
          <w:sz w:val="20"/>
          <w:szCs w:val="20"/>
        </w:rPr>
        <w:t xml:space="preserve"> i </w:t>
      </w:r>
      <w:proofErr w:type="spellStart"/>
      <w:r w:rsidRPr="00D44A4D">
        <w:rPr>
          <w:rFonts w:ascii="Times New Roman" w:hAnsi="Times New Roman" w:cs="Times New Roman"/>
          <w:i/>
          <w:sz w:val="20"/>
          <w:szCs w:val="20"/>
        </w:rPr>
        <w:t>Kesra</w:t>
      </w:r>
      <w:proofErr w:type="spellEnd"/>
      <w:r w:rsidRPr="00D44A4D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D44A4D">
        <w:rPr>
          <w:rFonts w:ascii="Times New Roman" w:hAnsi="Times New Roman" w:cs="Times New Roman"/>
          <w:i/>
          <w:sz w:val="20"/>
          <w:szCs w:val="20"/>
        </w:rPr>
        <w:t>Jomma</w:t>
      </w:r>
      <w:proofErr w:type="spellEnd"/>
      <w:r w:rsidRPr="00D44A4D">
        <w:rPr>
          <w:rFonts w:ascii="Times New Roman" w:hAnsi="Times New Roman" w:cs="Times New Roman"/>
          <w:i/>
          <w:sz w:val="20"/>
          <w:szCs w:val="20"/>
        </w:rPr>
        <w:t xml:space="preserve"> następujących nieruchomości:</w:t>
      </w:r>
    </w:p>
    <w:p w14:paraId="48A04770" w14:textId="032BFF26" w:rsidR="00924F89" w:rsidRPr="00D44A4D" w:rsidRDefault="00924F89" w:rsidP="00924F89">
      <w:pPr>
        <w:pStyle w:val="Akapitzlist"/>
        <w:numPr>
          <w:ilvl w:val="0"/>
          <w:numId w:val="16"/>
        </w:numPr>
        <w:spacing w:after="0" w:line="240" w:lineRule="auto"/>
        <w:ind w:left="284" w:right="-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Część nieruchomości niezabudowanej o pow. 40,00 m</w:t>
      </w:r>
      <w:r w:rsidRPr="00D44A4D">
        <w:rPr>
          <w:rFonts w:ascii="Times New Roman" w:hAnsi="Times New Roman" w:cs="Times New Roman"/>
          <w:i/>
          <w:sz w:val="20"/>
          <w:szCs w:val="20"/>
          <w:vertAlign w:val="superscript"/>
        </w:rPr>
        <w:t xml:space="preserve">2 </w:t>
      </w:r>
      <w:r w:rsidRPr="00D44A4D">
        <w:rPr>
          <w:rFonts w:ascii="Times New Roman" w:hAnsi="Times New Roman" w:cs="Times New Roman"/>
          <w:i/>
          <w:sz w:val="20"/>
          <w:szCs w:val="20"/>
        </w:rPr>
        <w:t>będącej w użytkowaniu wieczystym Spółdzielni, położonej w Policach, oznaczonej jako działka nr 3311/1, dla której Sąd Rejonowy Prawobrzeże i Zachód w Szczecinie XI Zamiejscowy Wydział Ksiąg Wieczystych prowadzi Księgę Wieczystą Nr SZ2S/00019997/0</w:t>
      </w:r>
      <w:bookmarkEnd w:id="0"/>
      <w:r w:rsidRPr="00D44A4D">
        <w:rPr>
          <w:rFonts w:ascii="Times New Roman" w:hAnsi="Times New Roman" w:cs="Times New Roman"/>
          <w:i/>
          <w:sz w:val="20"/>
          <w:szCs w:val="20"/>
        </w:rPr>
        <w:t>.</w:t>
      </w:r>
    </w:p>
    <w:p w14:paraId="2DCC2A5F" w14:textId="49E80B0D" w:rsidR="00924F89" w:rsidRPr="00D44A4D" w:rsidRDefault="00924F89" w:rsidP="00924F89">
      <w:pPr>
        <w:pStyle w:val="Akapitzlist"/>
        <w:numPr>
          <w:ilvl w:val="0"/>
          <w:numId w:val="16"/>
        </w:numPr>
        <w:spacing w:after="0" w:line="240" w:lineRule="auto"/>
        <w:ind w:left="284" w:right="-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Część nieruchomości niezabudowanej o pow. 100,10 m</w:t>
      </w:r>
      <w:r w:rsidRPr="00D44A4D">
        <w:rPr>
          <w:rFonts w:ascii="Times New Roman" w:hAnsi="Times New Roman" w:cs="Times New Roman"/>
          <w:i/>
          <w:sz w:val="20"/>
          <w:szCs w:val="20"/>
          <w:vertAlign w:val="superscript"/>
        </w:rPr>
        <w:t>2</w:t>
      </w:r>
      <w:r w:rsidRPr="00D44A4D">
        <w:rPr>
          <w:rFonts w:ascii="Times New Roman" w:hAnsi="Times New Roman" w:cs="Times New Roman"/>
          <w:i/>
          <w:sz w:val="20"/>
          <w:szCs w:val="20"/>
        </w:rPr>
        <w:t>będącej w użytkowaniu wieczystym Spółdzielni, położonej w Policach, oznaczonej jako działka nr 2101/4, dla której Sąd Rejonowy Prawobrzeże i Zachód w Szczecinie XI Zamiejscowy Wydział Ksiąg Wieczystych prowadzi Księgę Wieczystą Nr SZ2S/00010056/9.</w:t>
      </w:r>
    </w:p>
    <w:p w14:paraId="0C8252CF" w14:textId="77777777" w:rsidR="00924F89" w:rsidRPr="00D44A4D" w:rsidRDefault="00924F89" w:rsidP="00924F89">
      <w:pPr>
        <w:ind w:right="-28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D44A4D">
        <w:rPr>
          <w:rFonts w:ascii="Times New Roman" w:hAnsi="Times New Roman" w:cs="Times New Roman"/>
          <w:b/>
          <w:i/>
          <w:sz w:val="20"/>
          <w:szCs w:val="20"/>
        </w:rPr>
        <w:t>§ 2</w:t>
      </w:r>
    </w:p>
    <w:p w14:paraId="7FDE166D" w14:textId="1EF60D44" w:rsidR="00924F89" w:rsidRPr="00D44A4D" w:rsidRDefault="00924F89" w:rsidP="00924F89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44A4D">
        <w:rPr>
          <w:rFonts w:ascii="Times New Roman" w:hAnsi="Times New Roman" w:cs="Times New Roman"/>
          <w:i/>
          <w:sz w:val="20"/>
          <w:szCs w:val="20"/>
        </w:rPr>
        <w:t>Zbycie nieruchomości nastąpi za cenę ustaloną w oparciu o aktualną wycenę wartości rynkowej nieruchomości, sporządzoną przez uprawnionego rzeczoznawcę majątkowego.</w:t>
      </w:r>
    </w:p>
    <w:p w14:paraId="12CCEB4B" w14:textId="689F9261" w:rsidR="00924F89" w:rsidRPr="00D44A4D" w:rsidRDefault="00924F89" w:rsidP="00924F89">
      <w:pPr>
        <w:ind w:right="-284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D44A4D">
        <w:rPr>
          <w:rFonts w:ascii="Times New Roman" w:hAnsi="Times New Roman" w:cs="Times New Roman"/>
          <w:b/>
          <w:i/>
          <w:sz w:val="20"/>
          <w:szCs w:val="20"/>
        </w:rPr>
        <w:t>§ 3</w:t>
      </w:r>
    </w:p>
    <w:p w14:paraId="1C044290" w14:textId="65FCDF0B" w:rsidR="00851D59" w:rsidRDefault="00924F89" w:rsidP="00924F89">
      <w:pPr>
        <w:pStyle w:val="Akapitzlist"/>
        <w:ind w:left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44A4D">
        <w:rPr>
          <w:rFonts w:ascii="Times New Roman" w:hAnsi="Times New Roman" w:cs="Times New Roman"/>
          <w:bCs/>
          <w:i/>
          <w:sz w:val="20"/>
          <w:szCs w:val="20"/>
        </w:rPr>
        <w:t>Wykonanie uchwały powierza się Zarządowi Spółdzielni.</w:t>
      </w:r>
    </w:p>
    <w:p w14:paraId="31059A5D" w14:textId="77777777" w:rsidR="00D44A4D" w:rsidRPr="00D44A4D" w:rsidRDefault="00D44A4D" w:rsidP="00924F89">
      <w:pPr>
        <w:pStyle w:val="Akapitzlist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8AE0CE9" w14:textId="6668F926" w:rsidR="00606981" w:rsidRPr="00851D59" w:rsidRDefault="005D055B" w:rsidP="00606981">
      <w:pPr>
        <w:tabs>
          <w:tab w:val="left" w:pos="0"/>
          <w:tab w:val="left" w:pos="360"/>
        </w:tabs>
        <w:spacing w:after="120" w:line="240" w:lineRule="auto"/>
        <w:ind w:right="-284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51D59">
        <w:rPr>
          <w:rFonts w:ascii="Times New Roman" w:hAnsi="Times New Roman" w:cs="Times New Roman"/>
          <w:iCs/>
          <w:sz w:val="26"/>
          <w:szCs w:val="26"/>
        </w:rPr>
        <w:t>Zarząd wyłoży na 21 dni przed głosowanie</w:t>
      </w:r>
      <w:r w:rsidR="00EF37DE" w:rsidRPr="00851D59">
        <w:rPr>
          <w:rFonts w:ascii="Times New Roman" w:hAnsi="Times New Roman" w:cs="Times New Roman"/>
          <w:iCs/>
          <w:sz w:val="26"/>
          <w:szCs w:val="26"/>
        </w:rPr>
        <w:t>m</w:t>
      </w:r>
      <w:r w:rsidRPr="00851D59">
        <w:rPr>
          <w:rFonts w:ascii="Times New Roman" w:hAnsi="Times New Roman" w:cs="Times New Roman"/>
          <w:iCs/>
          <w:sz w:val="26"/>
          <w:szCs w:val="26"/>
        </w:rPr>
        <w:t xml:space="preserve"> sprawozdania i uchwały, które mają być podjęte na piśmie przez Walne Zgromadzenie.</w:t>
      </w:r>
    </w:p>
    <w:p w14:paraId="6516BCEB" w14:textId="70DE7383" w:rsidR="005D055B" w:rsidRPr="00892843" w:rsidRDefault="005D055B" w:rsidP="00892843">
      <w:pPr>
        <w:tabs>
          <w:tab w:val="left" w:pos="0"/>
          <w:tab w:val="left" w:pos="360"/>
        </w:tabs>
        <w:spacing w:after="120" w:line="240" w:lineRule="auto"/>
        <w:ind w:right="-284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51D59">
        <w:rPr>
          <w:rFonts w:ascii="Times New Roman" w:hAnsi="Times New Roman" w:cs="Times New Roman"/>
          <w:iCs/>
          <w:sz w:val="26"/>
          <w:szCs w:val="26"/>
        </w:rPr>
        <w:t xml:space="preserve">Członkowie Spółdzielni mogą zapoznać się ze sprawozdaniami i </w:t>
      </w:r>
      <w:r w:rsidR="0053388D">
        <w:rPr>
          <w:rFonts w:ascii="Times New Roman" w:hAnsi="Times New Roman" w:cs="Times New Roman"/>
          <w:iCs/>
          <w:sz w:val="26"/>
          <w:szCs w:val="26"/>
        </w:rPr>
        <w:t xml:space="preserve">projektami </w:t>
      </w:r>
      <w:r w:rsidRPr="00851D59">
        <w:rPr>
          <w:rFonts w:ascii="Times New Roman" w:hAnsi="Times New Roman" w:cs="Times New Roman"/>
          <w:iCs/>
          <w:sz w:val="26"/>
          <w:szCs w:val="26"/>
        </w:rPr>
        <w:t xml:space="preserve">uchwał na stronie internetowej Spółdzielni </w:t>
      </w:r>
      <w:r w:rsidR="00EF37DE" w:rsidRPr="00851D59">
        <w:rPr>
          <w:rFonts w:ascii="Times New Roman" w:hAnsi="Times New Roman" w:cs="Times New Roman"/>
          <w:iCs/>
          <w:sz w:val="26"/>
          <w:szCs w:val="26"/>
        </w:rPr>
        <w:t>http://smodra.webd.pl</w:t>
      </w:r>
      <w:r w:rsidRPr="00851D59">
        <w:rPr>
          <w:rFonts w:ascii="Times New Roman" w:hAnsi="Times New Roman" w:cs="Times New Roman"/>
          <w:iCs/>
          <w:sz w:val="26"/>
          <w:szCs w:val="26"/>
        </w:rPr>
        <w:t xml:space="preserve"> oraz w pokoju nr 111</w:t>
      </w:r>
      <w:r w:rsidR="00892843">
        <w:rPr>
          <w:rFonts w:ascii="Times New Roman" w:hAnsi="Times New Roman" w:cs="Times New Roman"/>
          <w:iCs/>
          <w:sz w:val="26"/>
          <w:szCs w:val="26"/>
        </w:rPr>
        <w:t>.</w:t>
      </w:r>
    </w:p>
    <w:p w14:paraId="4B6ED023" w14:textId="1B93305E" w:rsidR="00B04D28" w:rsidRPr="00851D59" w:rsidRDefault="00D33BAB" w:rsidP="00B04D28">
      <w:pPr>
        <w:jc w:val="both"/>
        <w:rPr>
          <w:rFonts w:ascii="Times New Roman" w:hAnsi="Times New Roman" w:cs="Times New Roman"/>
          <w:sz w:val="26"/>
          <w:szCs w:val="26"/>
        </w:rPr>
      </w:pPr>
      <w:r w:rsidRPr="00851D59">
        <w:rPr>
          <w:rFonts w:ascii="Times New Roman" w:hAnsi="Times New Roman" w:cs="Times New Roman"/>
          <w:sz w:val="26"/>
          <w:szCs w:val="26"/>
        </w:rPr>
        <w:t xml:space="preserve">Głosowanie wskazanych wyżej uchwał zarządzono na dzień 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31</w:t>
      </w:r>
      <w:r w:rsidRPr="00851D59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5.</w:t>
      </w:r>
      <w:r w:rsidRPr="00851D59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851D59">
        <w:rPr>
          <w:rFonts w:ascii="Times New Roman" w:hAnsi="Times New Roman" w:cs="Times New Roman"/>
          <w:b/>
          <w:bCs/>
          <w:sz w:val="26"/>
          <w:szCs w:val="26"/>
        </w:rPr>
        <w:t xml:space="preserve"> r.</w:t>
      </w:r>
    </w:p>
    <w:p w14:paraId="6F33B1EE" w14:textId="1421BFE9" w:rsidR="00D33BAB" w:rsidRPr="00851D59" w:rsidRDefault="00E531B2" w:rsidP="00B04D28">
      <w:pPr>
        <w:jc w:val="both"/>
        <w:rPr>
          <w:rFonts w:ascii="Times New Roman" w:hAnsi="Times New Roman" w:cs="Times New Roman"/>
          <w:sz w:val="26"/>
          <w:szCs w:val="26"/>
        </w:rPr>
      </w:pPr>
      <w:r w:rsidRPr="00851D59">
        <w:rPr>
          <w:rFonts w:ascii="Times New Roman" w:hAnsi="Times New Roman" w:cs="Times New Roman"/>
          <w:sz w:val="26"/>
          <w:szCs w:val="26"/>
        </w:rPr>
        <w:t>Dnia</w:t>
      </w:r>
      <w:r w:rsidR="00D33BAB" w:rsidRPr="00851D59">
        <w:rPr>
          <w:rFonts w:ascii="Times New Roman" w:hAnsi="Times New Roman" w:cs="Times New Roman"/>
          <w:sz w:val="26"/>
          <w:szCs w:val="26"/>
        </w:rPr>
        <w:t xml:space="preserve"> 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31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 xml:space="preserve"> r</w:t>
      </w:r>
      <w:r w:rsidR="00D33BAB" w:rsidRPr="00851D59">
        <w:rPr>
          <w:rFonts w:ascii="Times New Roman" w:hAnsi="Times New Roman" w:cs="Times New Roman"/>
          <w:sz w:val="26"/>
          <w:szCs w:val="26"/>
        </w:rPr>
        <w:t xml:space="preserve">. w godzinach od 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7:</w:t>
      </w:r>
      <w:r w:rsidR="00C868A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0 do 1</w:t>
      </w:r>
      <w:r w:rsidR="009604CC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BC04B0" w:rsidRPr="00851D59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0 każdy członek SM „ODRA” w Policach</w:t>
      </w:r>
      <w:r w:rsidR="00D33BAB" w:rsidRPr="00851D59">
        <w:rPr>
          <w:rFonts w:ascii="Times New Roman" w:hAnsi="Times New Roman" w:cs="Times New Roman"/>
          <w:sz w:val="26"/>
          <w:szCs w:val="26"/>
        </w:rPr>
        <w:t xml:space="preserve"> może przybyć 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do siedziby SM „ODRA” przy ul. Piaskowej 101</w:t>
      </w:r>
      <w:r w:rsidR="00D33BAB" w:rsidRPr="00851D59">
        <w:rPr>
          <w:rFonts w:ascii="Times New Roman" w:hAnsi="Times New Roman" w:cs="Times New Roman"/>
          <w:sz w:val="26"/>
          <w:szCs w:val="26"/>
        </w:rPr>
        <w:t xml:space="preserve"> w Policach, gdzie 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 xml:space="preserve">będzie mógł </w:t>
      </w:r>
      <w:r w:rsidR="007E7CC2" w:rsidRPr="00851D59">
        <w:rPr>
          <w:rFonts w:ascii="Times New Roman" w:hAnsi="Times New Roman" w:cs="Times New Roman"/>
          <w:b/>
          <w:bCs/>
          <w:sz w:val="26"/>
          <w:szCs w:val="26"/>
        </w:rPr>
        <w:t xml:space="preserve">pisemnie </w:t>
      </w:r>
      <w:r w:rsidR="00D33BAB" w:rsidRPr="00851D59">
        <w:rPr>
          <w:rFonts w:ascii="Times New Roman" w:hAnsi="Times New Roman" w:cs="Times New Roman"/>
          <w:b/>
          <w:bCs/>
          <w:sz w:val="26"/>
          <w:szCs w:val="26"/>
        </w:rPr>
        <w:t>oddać głos</w:t>
      </w:r>
      <w:r w:rsidR="00D33BAB" w:rsidRPr="00851D59">
        <w:rPr>
          <w:rFonts w:ascii="Times New Roman" w:hAnsi="Times New Roman" w:cs="Times New Roman"/>
          <w:sz w:val="26"/>
          <w:szCs w:val="26"/>
        </w:rPr>
        <w:t xml:space="preserve"> na karcie do głosowania, która zostanie wręczona po zweryfikowaniu członkostwa.</w:t>
      </w:r>
      <w:r w:rsidR="007E7CC2" w:rsidRPr="00851D59">
        <w:rPr>
          <w:rFonts w:ascii="Times New Roman" w:hAnsi="Times New Roman" w:cs="Times New Roman"/>
          <w:sz w:val="26"/>
          <w:szCs w:val="26"/>
        </w:rPr>
        <w:t xml:space="preserve"> Karty do głosowania będą wrzucane przez członków Spółdzielni do zabezpieczonej </w:t>
      </w:r>
      <w:r w:rsidR="001A030B" w:rsidRPr="00851D59">
        <w:rPr>
          <w:rFonts w:ascii="Times New Roman" w:hAnsi="Times New Roman" w:cs="Times New Roman"/>
          <w:sz w:val="26"/>
          <w:szCs w:val="26"/>
        </w:rPr>
        <w:t>w obecności</w:t>
      </w:r>
      <w:r w:rsidR="007E7CC2" w:rsidRPr="00851D59">
        <w:rPr>
          <w:rFonts w:ascii="Times New Roman" w:hAnsi="Times New Roman" w:cs="Times New Roman"/>
          <w:sz w:val="26"/>
          <w:szCs w:val="26"/>
        </w:rPr>
        <w:t xml:space="preserve"> notariusza urny wyborczej</w:t>
      </w:r>
      <w:r w:rsidR="001A030B" w:rsidRPr="00851D59">
        <w:rPr>
          <w:rFonts w:ascii="Times New Roman" w:hAnsi="Times New Roman" w:cs="Times New Roman"/>
          <w:sz w:val="26"/>
          <w:szCs w:val="26"/>
        </w:rPr>
        <w:t>.</w:t>
      </w:r>
    </w:p>
    <w:p w14:paraId="7C7F9734" w14:textId="7389C4F3" w:rsidR="00415285" w:rsidRPr="00851D59" w:rsidRDefault="00BD08BC" w:rsidP="00B04D28">
      <w:pPr>
        <w:jc w:val="both"/>
        <w:rPr>
          <w:rFonts w:ascii="Times New Roman" w:hAnsi="Times New Roman" w:cs="Times New Roman"/>
          <w:sz w:val="26"/>
          <w:szCs w:val="26"/>
        </w:rPr>
      </w:pPr>
      <w:r w:rsidRPr="00851D59">
        <w:rPr>
          <w:rFonts w:ascii="Times New Roman" w:hAnsi="Times New Roman" w:cs="Times New Roman"/>
          <w:sz w:val="26"/>
          <w:szCs w:val="26"/>
        </w:rPr>
        <w:t>Po zakończonym głosowaniu</w:t>
      </w:r>
      <w:r w:rsidR="00493F92" w:rsidRPr="00851D59">
        <w:rPr>
          <w:rFonts w:ascii="Times New Roman" w:hAnsi="Times New Roman" w:cs="Times New Roman"/>
          <w:sz w:val="26"/>
          <w:szCs w:val="26"/>
        </w:rPr>
        <w:t xml:space="preserve">, w obecności notariusza zostanie otwarta urna i nastąpi </w:t>
      </w:r>
      <w:r w:rsidR="008E3290" w:rsidRPr="00851D59">
        <w:rPr>
          <w:rFonts w:ascii="Times New Roman" w:hAnsi="Times New Roman" w:cs="Times New Roman"/>
          <w:sz w:val="26"/>
          <w:szCs w:val="26"/>
        </w:rPr>
        <w:t>prze</w:t>
      </w:r>
      <w:r w:rsidR="00493F92" w:rsidRPr="00851D59">
        <w:rPr>
          <w:rFonts w:ascii="Times New Roman" w:hAnsi="Times New Roman" w:cs="Times New Roman"/>
          <w:sz w:val="26"/>
          <w:szCs w:val="26"/>
        </w:rPr>
        <w:t>liczenie głosów.</w:t>
      </w:r>
    </w:p>
    <w:p w14:paraId="25402342" w14:textId="44291F5D" w:rsidR="00415285" w:rsidRPr="00851D59" w:rsidRDefault="00493F92" w:rsidP="00B04D2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1D59">
        <w:rPr>
          <w:rFonts w:ascii="Times New Roman" w:hAnsi="Times New Roman" w:cs="Times New Roman"/>
          <w:b/>
          <w:bCs/>
          <w:sz w:val="26"/>
          <w:szCs w:val="26"/>
        </w:rPr>
        <w:t>Z w/w czynności notariusz sporządzi protokół.</w:t>
      </w:r>
    </w:p>
    <w:p w14:paraId="3D3A1AF2" w14:textId="6E35A2C0" w:rsidR="00C41626" w:rsidRPr="00892843" w:rsidRDefault="00BD08BC" w:rsidP="00B04D2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51D59">
        <w:rPr>
          <w:rFonts w:ascii="Times New Roman" w:hAnsi="Times New Roman" w:cs="Times New Roman"/>
          <w:b/>
          <w:bCs/>
          <w:sz w:val="26"/>
          <w:szCs w:val="26"/>
        </w:rPr>
        <w:t>Wyniki głosowania zostaną opublikowane na stronie internetowej Spółdzielni.</w:t>
      </w:r>
    </w:p>
    <w:sectPr w:rsidR="00C41626" w:rsidRPr="00892843" w:rsidSect="007C547F">
      <w:footerReference w:type="default" r:id="rId8"/>
      <w:pgSz w:w="11906" w:h="16838"/>
      <w:pgMar w:top="567" w:right="720" w:bottom="567" w:left="720" w:header="5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11157" w14:textId="77777777" w:rsidR="007C547F" w:rsidRDefault="007C547F" w:rsidP="007C547F">
      <w:pPr>
        <w:spacing w:after="0" w:line="240" w:lineRule="auto"/>
      </w:pPr>
      <w:r>
        <w:separator/>
      </w:r>
    </w:p>
  </w:endnote>
  <w:endnote w:type="continuationSeparator" w:id="0">
    <w:p w14:paraId="6F224ED3" w14:textId="77777777" w:rsidR="007C547F" w:rsidRDefault="007C547F" w:rsidP="007C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73679"/>
      <w:docPartObj>
        <w:docPartGallery w:val="Page Numbers (Bottom of Page)"/>
        <w:docPartUnique/>
      </w:docPartObj>
    </w:sdtPr>
    <w:sdtContent>
      <w:p w14:paraId="68294DF0" w14:textId="746C7C55" w:rsidR="007C547F" w:rsidRDefault="007C54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D9D196" w14:textId="77777777" w:rsidR="007C547F" w:rsidRDefault="007C54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DE800" w14:textId="77777777" w:rsidR="007C547F" w:rsidRDefault="007C547F" w:rsidP="007C547F">
      <w:pPr>
        <w:spacing w:after="0" w:line="240" w:lineRule="auto"/>
      </w:pPr>
      <w:r>
        <w:separator/>
      </w:r>
    </w:p>
  </w:footnote>
  <w:footnote w:type="continuationSeparator" w:id="0">
    <w:p w14:paraId="0671CA18" w14:textId="77777777" w:rsidR="007C547F" w:rsidRDefault="007C547F" w:rsidP="007C5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22B"/>
    <w:multiLevelType w:val="hybridMultilevel"/>
    <w:tmpl w:val="B8BEC3D2"/>
    <w:lvl w:ilvl="0" w:tplc="5B9E4CC6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26A3D9F"/>
    <w:multiLevelType w:val="hybridMultilevel"/>
    <w:tmpl w:val="EE34E8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FDA"/>
    <w:multiLevelType w:val="hybridMultilevel"/>
    <w:tmpl w:val="4760BCB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36340"/>
    <w:multiLevelType w:val="hybridMultilevel"/>
    <w:tmpl w:val="93245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5CFB"/>
    <w:multiLevelType w:val="hybridMultilevel"/>
    <w:tmpl w:val="EFEE3E3E"/>
    <w:lvl w:ilvl="0" w:tplc="3FEEE4A2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7D4533"/>
    <w:multiLevelType w:val="hybridMultilevel"/>
    <w:tmpl w:val="35D23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A38C9"/>
    <w:multiLevelType w:val="hybridMultilevel"/>
    <w:tmpl w:val="4EBC103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222090F"/>
    <w:multiLevelType w:val="hybridMultilevel"/>
    <w:tmpl w:val="99363A20"/>
    <w:lvl w:ilvl="0" w:tplc="59626984">
      <w:start w:val="1"/>
      <w:numFmt w:val="upperRoman"/>
      <w:lvlText w:val="%1."/>
      <w:lvlJc w:val="right"/>
      <w:pPr>
        <w:ind w:left="720" w:hanging="360"/>
      </w:pPr>
      <w:rPr>
        <w:i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1076C"/>
    <w:multiLevelType w:val="hybridMultilevel"/>
    <w:tmpl w:val="EE34E8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14528"/>
    <w:multiLevelType w:val="hybridMultilevel"/>
    <w:tmpl w:val="BC2C562A"/>
    <w:lvl w:ilvl="0" w:tplc="C87CD2F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DF14B4AA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0" w15:restartNumberingAfterBreak="0">
    <w:nsid w:val="4B123D26"/>
    <w:multiLevelType w:val="hybridMultilevel"/>
    <w:tmpl w:val="EE34E8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47379"/>
    <w:multiLevelType w:val="hybridMultilevel"/>
    <w:tmpl w:val="EE34E8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8484A"/>
    <w:multiLevelType w:val="hybridMultilevel"/>
    <w:tmpl w:val="BD04E4A2"/>
    <w:lvl w:ilvl="0" w:tplc="4AB0B35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6FF76E9"/>
    <w:multiLevelType w:val="hybridMultilevel"/>
    <w:tmpl w:val="49DA8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D4F8A"/>
    <w:multiLevelType w:val="hybridMultilevel"/>
    <w:tmpl w:val="EE34E8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13"/>
  </w:num>
  <w:num w:numId="7">
    <w:abstractNumId w:val="7"/>
  </w:num>
  <w:num w:numId="8">
    <w:abstractNumId w:val="11"/>
  </w:num>
  <w:num w:numId="9">
    <w:abstractNumId w:val="12"/>
  </w:num>
  <w:num w:numId="10">
    <w:abstractNumId w:val="4"/>
  </w:num>
  <w:num w:numId="11">
    <w:abstractNumId w:val="0"/>
  </w:num>
  <w:num w:numId="12">
    <w:abstractNumId w:val="9"/>
  </w:num>
  <w:num w:numId="13">
    <w:abstractNumId w:val="14"/>
  </w:num>
  <w:num w:numId="14">
    <w:abstractNumId w:val="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BB9"/>
    <w:rsid w:val="0003290A"/>
    <w:rsid w:val="00067524"/>
    <w:rsid w:val="00106490"/>
    <w:rsid w:val="00172975"/>
    <w:rsid w:val="001A030B"/>
    <w:rsid w:val="001A1FF1"/>
    <w:rsid w:val="001C019C"/>
    <w:rsid w:val="00253112"/>
    <w:rsid w:val="003100C2"/>
    <w:rsid w:val="00333BB9"/>
    <w:rsid w:val="00340979"/>
    <w:rsid w:val="0035494E"/>
    <w:rsid w:val="00382192"/>
    <w:rsid w:val="00382259"/>
    <w:rsid w:val="00401C59"/>
    <w:rsid w:val="00415285"/>
    <w:rsid w:val="00493F92"/>
    <w:rsid w:val="004B304C"/>
    <w:rsid w:val="00504846"/>
    <w:rsid w:val="0053388D"/>
    <w:rsid w:val="0057258A"/>
    <w:rsid w:val="005A0F9C"/>
    <w:rsid w:val="005B2270"/>
    <w:rsid w:val="005D055B"/>
    <w:rsid w:val="005E7C26"/>
    <w:rsid w:val="00606981"/>
    <w:rsid w:val="006B0930"/>
    <w:rsid w:val="00777620"/>
    <w:rsid w:val="007C547F"/>
    <w:rsid w:val="007D7612"/>
    <w:rsid w:val="007E7CC2"/>
    <w:rsid w:val="007F3A80"/>
    <w:rsid w:val="007F5D7C"/>
    <w:rsid w:val="00814E6E"/>
    <w:rsid w:val="00851D59"/>
    <w:rsid w:val="00892843"/>
    <w:rsid w:val="008A37CD"/>
    <w:rsid w:val="008E3290"/>
    <w:rsid w:val="008E3CC2"/>
    <w:rsid w:val="00924F89"/>
    <w:rsid w:val="009604CC"/>
    <w:rsid w:val="009B0D91"/>
    <w:rsid w:val="009C7DDC"/>
    <w:rsid w:val="00A62EFB"/>
    <w:rsid w:val="00A75D6F"/>
    <w:rsid w:val="00B04D28"/>
    <w:rsid w:val="00B06BAE"/>
    <w:rsid w:val="00B353FC"/>
    <w:rsid w:val="00B77BD6"/>
    <w:rsid w:val="00BA0192"/>
    <w:rsid w:val="00BC04B0"/>
    <w:rsid w:val="00BD08BC"/>
    <w:rsid w:val="00BE17A5"/>
    <w:rsid w:val="00BF77A8"/>
    <w:rsid w:val="00C16325"/>
    <w:rsid w:val="00C41626"/>
    <w:rsid w:val="00C868AB"/>
    <w:rsid w:val="00D33BAB"/>
    <w:rsid w:val="00D44A4D"/>
    <w:rsid w:val="00E402AC"/>
    <w:rsid w:val="00E531B2"/>
    <w:rsid w:val="00EB7B7C"/>
    <w:rsid w:val="00EF37DE"/>
    <w:rsid w:val="00F23DBA"/>
    <w:rsid w:val="00FA32AA"/>
    <w:rsid w:val="00FD4E40"/>
    <w:rsid w:val="00FD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5843E"/>
  <w15:chartTrackingRefBased/>
  <w15:docId w15:val="{697C9609-DCD9-4169-9788-86DA56F5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979"/>
    <w:pPr>
      <w:ind w:left="720"/>
      <w:contextualSpacing/>
    </w:pPr>
  </w:style>
  <w:style w:type="character" w:styleId="Uwydatnienie">
    <w:name w:val="Emphasis"/>
    <w:uiPriority w:val="20"/>
    <w:qFormat/>
    <w:rsid w:val="0025311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C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47F"/>
  </w:style>
  <w:style w:type="paragraph" w:styleId="Stopka">
    <w:name w:val="footer"/>
    <w:basedOn w:val="Normalny"/>
    <w:link w:val="StopkaZnak"/>
    <w:uiPriority w:val="99"/>
    <w:unhideWhenUsed/>
    <w:rsid w:val="007C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71091-A1EA-4B17-92EF-10536B72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2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30</cp:revision>
  <cp:lastPrinted>2022-05-04T11:42:00Z</cp:lastPrinted>
  <dcterms:created xsi:type="dcterms:W3CDTF">2020-07-31T10:43:00Z</dcterms:created>
  <dcterms:modified xsi:type="dcterms:W3CDTF">2022-05-04T12:01:00Z</dcterms:modified>
</cp:coreProperties>
</file>